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475F" w:rsidRDefault="00316E56">
      <w:pPr>
        <w:jc w:val="center"/>
        <w:rPr>
          <w:rFonts w:ascii="ＭＳ 明朝" w:eastAsia="ＭＳ 明朝" w:hAnsi="ＭＳ 明朝" w:cs="ＭＳ 明朝"/>
          <w:sz w:val="32"/>
          <w:szCs w:val="32"/>
        </w:rPr>
      </w:pPr>
      <w:r>
        <w:rPr>
          <w:rFonts w:ascii="ＭＳ 明朝" w:eastAsia="ＭＳ 明朝" w:hAnsi="ＭＳ 明朝" w:cs="ＭＳ 明朝"/>
          <w:sz w:val="32"/>
          <w:szCs w:val="32"/>
        </w:rPr>
        <w:t>譲渡契約書</w:t>
      </w:r>
    </w:p>
    <w:p w14:paraId="00000002" w14:textId="77777777" w:rsidR="0099475F" w:rsidRDefault="00316E56">
      <w:pPr>
        <w:rPr>
          <w:rFonts w:ascii="ＭＳ 明朝" w:eastAsia="ＭＳ 明朝" w:hAnsi="ＭＳ 明朝" w:cs="ＭＳ 明朝"/>
        </w:rPr>
      </w:pPr>
      <w:r>
        <w:rPr>
          <w:rFonts w:ascii="ＭＳ 明朝" w:eastAsia="ＭＳ 明朝" w:hAnsi="ＭＳ 明朝" w:cs="ＭＳ 明朝"/>
        </w:rPr>
        <w:t>譲渡人</w:t>
      </w:r>
      <w:r>
        <w:rPr>
          <w:rFonts w:ascii="ＭＳ 明朝" w:eastAsia="ＭＳ 明朝" w:hAnsi="ＭＳ 明朝" w:cs="ＭＳ 明朝"/>
          <w:highlight w:val="yellow"/>
        </w:rPr>
        <w:t>○○○○</w:t>
      </w:r>
      <w:r>
        <w:rPr>
          <w:rFonts w:ascii="ＭＳ 明朝" w:eastAsia="ＭＳ 明朝" w:hAnsi="ＭＳ 明朝" w:cs="ＭＳ 明朝"/>
        </w:rPr>
        <w:t>（以下「甲」という。）と譲受人</w:t>
      </w:r>
      <w:r>
        <w:rPr>
          <w:rFonts w:ascii="ＭＳ 明朝" w:eastAsia="ＭＳ 明朝" w:hAnsi="ＭＳ 明朝" w:cs="ＭＳ 明朝"/>
          <w:highlight w:val="yellow"/>
        </w:rPr>
        <w:t>○○○○</w:t>
      </w:r>
      <w:r>
        <w:rPr>
          <w:rFonts w:ascii="ＭＳ 明朝" w:eastAsia="ＭＳ 明朝" w:hAnsi="ＭＳ 明朝" w:cs="ＭＳ 明朝"/>
        </w:rPr>
        <w:t>（以下「乙」という。）は、甲が保有するウェブサイトにて運営する事業を甲から乙へ譲渡することに関し、以下のとおり契約（以下「本契約」という。）を締結する。</w:t>
      </w:r>
    </w:p>
    <w:p w14:paraId="00000003" w14:textId="77777777" w:rsidR="0099475F" w:rsidRDefault="0099475F">
      <w:pPr>
        <w:rPr>
          <w:rFonts w:ascii="ＭＳ 明朝" w:eastAsia="ＭＳ 明朝" w:hAnsi="ＭＳ 明朝" w:cs="ＭＳ 明朝"/>
        </w:rPr>
      </w:pPr>
    </w:p>
    <w:p w14:paraId="00000004"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（事業譲渡）</w:t>
      </w:r>
    </w:p>
    <w:p w14:paraId="00000005" w14:textId="77777777" w:rsidR="0099475F" w:rsidRDefault="00316E56">
      <w:pPr>
        <w:ind w:left="359"/>
        <w:rPr>
          <w:rFonts w:ascii="ＭＳ 明朝" w:eastAsia="ＭＳ 明朝" w:hAnsi="ＭＳ 明朝" w:cs="ＭＳ 明朝"/>
        </w:rPr>
      </w:pPr>
      <w:r>
        <w:rPr>
          <w:rFonts w:ascii="ＭＳ 明朝" w:eastAsia="ＭＳ 明朝" w:hAnsi="ＭＳ 明朝" w:cs="ＭＳ 明朝"/>
        </w:rPr>
        <w:t>甲は乙に対し、甲が保有する次のウェブサイト（以下「対象サイト」という。）にて運営する事業（以下「本件事業」という。）を譲渡し、乙はこれを譲り受ける（以下「本件事業譲渡」という。）。</w:t>
      </w:r>
    </w:p>
    <w:p w14:paraId="00000006" w14:textId="77777777" w:rsidR="0099475F" w:rsidRDefault="00316E56">
      <w:pPr>
        <w:ind w:left="899"/>
        <w:rPr>
          <w:rFonts w:ascii="ＭＳ 明朝" w:eastAsia="ＭＳ 明朝" w:hAnsi="ＭＳ 明朝" w:cs="ＭＳ 明朝"/>
        </w:rPr>
      </w:pPr>
      <w:r>
        <w:rPr>
          <w:rFonts w:ascii="ＭＳ 明朝" w:eastAsia="ＭＳ 明朝" w:hAnsi="ＭＳ 明朝" w:cs="ＭＳ 明朝"/>
        </w:rPr>
        <w:t>＜対象サイト＞</w:t>
      </w:r>
    </w:p>
    <w:p w14:paraId="00000007" w14:textId="77777777" w:rsidR="0099475F" w:rsidRDefault="00316E56">
      <w:pPr>
        <w:ind w:left="899"/>
        <w:rPr>
          <w:rFonts w:ascii="ＭＳ 明朝" w:eastAsia="ＭＳ 明朝" w:hAnsi="ＭＳ 明朝" w:cs="ＭＳ 明朝"/>
        </w:rPr>
      </w:pPr>
      <w:r>
        <w:rPr>
          <w:rFonts w:ascii="ＭＳ 明朝" w:eastAsia="ＭＳ 明朝" w:hAnsi="ＭＳ 明朝" w:cs="ＭＳ 明朝"/>
        </w:rPr>
        <w:t>１．</w:t>
      </w:r>
      <w:r>
        <w:rPr>
          <w:rFonts w:ascii="ＭＳ 明朝" w:eastAsia="ＭＳ 明朝" w:hAnsi="ＭＳ 明朝" w:cs="ＭＳ 明朝"/>
          <w:highlight w:val="yellow"/>
        </w:rPr>
        <w:t xml:space="preserve">○○○○（URL:  </w:t>
      </w:r>
      <w:hyperlink r:id="rId8">
        <w:r>
          <w:rPr>
            <w:rFonts w:ascii="ＭＳ 明朝" w:eastAsia="ＭＳ 明朝" w:hAnsi="ＭＳ 明朝" w:cs="ＭＳ 明朝"/>
            <w:color w:val="0563C1"/>
            <w:highlight w:val="yellow"/>
            <w:u w:val="single"/>
          </w:rPr>
          <w:t>http://www.○○○○.com/</w:t>
        </w:r>
      </w:hyperlink>
      <w:r>
        <w:rPr>
          <w:rFonts w:ascii="ＭＳ 明朝" w:eastAsia="ＭＳ 明朝" w:hAnsi="ＭＳ 明朝" w:cs="ＭＳ 明朝"/>
          <w:highlight w:val="yellow"/>
        </w:rPr>
        <w:t xml:space="preserve"> ）</w:t>
      </w:r>
    </w:p>
    <w:p w14:paraId="00000008" w14:textId="77777777" w:rsidR="0099475F" w:rsidRDefault="00316E56">
      <w:pPr>
        <w:ind w:left="899"/>
        <w:rPr>
          <w:rFonts w:ascii="ＭＳ 明朝" w:eastAsia="ＭＳ 明朝" w:hAnsi="ＭＳ 明朝" w:cs="ＭＳ 明朝"/>
        </w:rPr>
      </w:pPr>
      <w:r>
        <w:rPr>
          <w:rFonts w:ascii="ＭＳ 明朝" w:eastAsia="ＭＳ 明朝" w:hAnsi="ＭＳ 明朝" w:cs="ＭＳ 明朝"/>
        </w:rPr>
        <w:t>２．</w:t>
      </w:r>
      <w:r>
        <w:rPr>
          <w:rFonts w:ascii="ＭＳ 明朝" w:eastAsia="ＭＳ 明朝" w:hAnsi="ＭＳ 明朝" w:cs="ＭＳ 明朝"/>
          <w:highlight w:val="yellow"/>
        </w:rPr>
        <w:t xml:space="preserve">○○○○（URL:  </w:t>
      </w:r>
      <w:hyperlink r:id="rId9">
        <w:r>
          <w:rPr>
            <w:rFonts w:ascii="ＭＳ 明朝" w:eastAsia="ＭＳ 明朝" w:hAnsi="ＭＳ 明朝" w:cs="ＭＳ 明朝"/>
            <w:color w:val="0563C1"/>
            <w:highlight w:val="yellow"/>
            <w:u w:val="single"/>
          </w:rPr>
          <w:t>http://www.○○○○.com/</w:t>
        </w:r>
      </w:hyperlink>
      <w:r>
        <w:rPr>
          <w:rFonts w:ascii="ＭＳ 明朝" w:eastAsia="ＭＳ 明朝" w:hAnsi="ＭＳ 明朝" w:cs="ＭＳ 明朝"/>
          <w:highlight w:val="yellow"/>
        </w:rPr>
        <w:t xml:space="preserve"> ）</w:t>
      </w:r>
    </w:p>
    <w:p w14:paraId="00000009" w14:textId="77777777" w:rsidR="0099475F" w:rsidRDefault="0099475F">
      <w:pPr>
        <w:rPr>
          <w:rFonts w:ascii="ＭＳ 明朝" w:eastAsia="ＭＳ 明朝" w:hAnsi="ＭＳ 明朝" w:cs="ＭＳ 明朝"/>
        </w:rPr>
      </w:pPr>
    </w:p>
    <w:p w14:paraId="0000000A"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（譲渡対象）</w:t>
      </w:r>
    </w:p>
    <w:p w14:paraId="0000000B" w14:textId="77777777" w:rsidR="0099475F" w:rsidRDefault="00316E5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甲は乙に対し、本件事業譲渡に際し、次条に定める譲渡基準日において、本件事業に属する次の各号の資産（以下「対象資産」という。）を譲渡するものとする。</w:t>
      </w:r>
    </w:p>
    <w:p w14:paraId="0000000C" w14:textId="77777777" w:rsidR="0099475F" w:rsidRDefault="00316E56">
      <w:pPr>
        <w:numPr>
          <w:ilvl w:val="0"/>
          <w:numId w:val="1"/>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甲が保有する対象サイトに関するプログラム（ソースコードを含む</w:t>
      </w:r>
      <w:r>
        <w:rPr>
          <w:rFonts w:ascii="ＭＳ 明朝" w:eastAsia="ＭＳ 明朝" w:hAnsi="ＭＳ 明朝" w:cs="ＭＳ 明朝"/>
        </w:rPr>
        <w:t>。</w:t>
      </w:r>
      <w:r>
        <w:rPr>
          <w:rFonts w:ascii="ＭＳ 明朝" w:eastAsia="ＭＳ 明朝" w:hAnsi="ＭＳ 明朝" w:cs="ＭＳ 明朝"/>
          <w:color w:val="000000"/>
        </w:rPr>
        <w:t>）、データ、コンテンツ及びこれに付随するプログラム、データ並びにこれらの使用に必要なパスワード等の情報（以下総称して「プログラム等」という。）</w:t>
      </w:r>
    </w:p>
    <w:p w14:paraId="0000000D" w14:textId="77777777" w:rsidR="0099475F" w:rsidRDefault="00316E56">
      <w:pPr>
        <w:numPr>
          <w:ilvl w:val="0"/>
          <w:numId w:val="1"/>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対象サイトのドメインの使用に関するすべての権利</w:t>
      </w:r>
    </w:p>
    <w:p w14:paraId="0000000E" w14:textId="77777777" w:rsidR="0099475F" w:rsidRDefault="00316E56">
      <w:pPr>
        <w:numPr>
          <w:ilvl w:val="0"/>
          <w:numId w:val="1"/>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対象サイト及びプログラム等に関して甲が有する著作権（著作権法第27条及び第28条に規定する権利を含む。）、特許権、実用新案権、商標権、意匠権等の知的財産権一切の権利（未だ登録、出願がなされていないものも含む</w:t>
      </w:r>
      <w:r>
        <w:rPr>
          <w:rFonts w:ascii="ＭＳ 明朝" w:eastAsia="ＭＳ 明朝" w:hAnsi="ＭＳ 明朝" w:cs="ＭＳ 明朝"/>
        </w:rPr>
        <w:t>。</w:t>
      </w:r>
      <w:r>
        <w:rPr>
          <w:rFonts w:ascii="ＭＳ 明朝" w:eastAsia="ＭＳ 明朝" w:hAnsi="ＭＳ 明朝" w:cs="ＭＳ 明朝"/>
          <w:color w:val="000000"/>
        </w:rPr>
        <w:t>）</w:t>
      </w:r>
    </w:p>
    <w:p w14:paraId="0000000F" w14:textId="77777777" w:rsidR="0099475F" w:rsidRDefault="00316E56">
      <w:pPr>
        <w:numPr>
          <w:ilvl w:val="0"/>
          <w:numId w:val="1"/>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対象サイトに関し甲が保有する会員情報及び契約に係る資料一切</w:t>
      </w:r>
    </w:p>
    <w:p w14:paraId="00000010" w14:textId="77777777" w:rsidR="0099475F" w:rsidRDefault="00316E5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甲は乙に対し、本件事業譲渡に際し、譲渡基準日において締結されている本件事業にかかる</w:t>
      </w:r>
      <w:r>
        <w:rPr>
          <w:rFonts w:ascii="ＭＳ 明朝" w:eastAsia="ＭＳ 明朝" w:hAnsi="ＭＳ 明朝" w:cs="ＭＳ 明朝"/>
        </w:rPr>
        <w:t>次の各号の</w:t>
      </w:r>
      <w:r>
        <w:rPr>
          <w:rFonts w:ascii="ＭＳ 明朝" w:eastAsia="ＭＳ 明朝" w:hAnsi="ＭＳ 明朝" w:cs="ＭＳ 明朝"/>
          <w:color w:val="000000"/>
        </w:rPr>
        <w:t>契約（以下「対象契約」という。）の契約上の地位を移転するものとする。但し、甲と第三者との契約において、契約上の地位の移転が禁止されているものについてはこの限りではなく、当該契約がある場合、その旨を甲は乙に事前に通知するものとする。</w:t>
      </w:r>
    </w:p>
    <w:p w14:paraId="00000011" w14:textId="77777777" w:rsidR="0099475F" w:rsidRDefault="00316E56">
      <w:pPr>
        <w:numPr>
          <w:ilvl w:val="0"/>
          <w:numId w:val="3"/>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本件事業に関して甲が締結している広告主との広告掲載に関する一切の契約</w:t>
      </w:r>
    </w:p>
    <w:p w14:paraId="00000012" w14:textId="77777777" w:rsidR="0099475F" w:rsidRDefault="00316E56">
      <w:pPr>
        <w:numPr>
          <w:ilvl w:val="0"/>
          <w:numId w:val="3"/>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対象サイトのドメインに関する一切の契約</w:t>
      </w:r>
    </w:p>
    <w:p w14:paraId="00000013" w14:textId="77777777" w:rsidR="0099475F" w:rsidRDefault="00316E56">
      <w:pPr>
        <w:numPr>
          <w:ilvl w:val="0"/>
          <w:numId w:val="3"/>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対象サイトの運営に必要な第三者との契約</w:t>
      </w:r>
    </w:p>
    <w:p w14:paraId="00000014" w14:textId="77777777" w:rsidR="0099475F" w:rsidRDefault="00316E56">
      <w:pPr>
        <w:numPr>
          <w:ilvl w:val="0"/>
          <w:numId w:val="3"/>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その他、甲が指定する契約</w:t>
      </w:r>
    </w:p>
    <w:p w14:paraId="00000015" w14:textId="77777777" w:rsidR="0099475F" w:rsidRDefault="00316E5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前2項の規定にかかわらず、次の各号の資産は譲渡の対象資産とならない。</w:t>
      </w:r>
    </w:p>
    <w:p w14:paraId="00000016" w14:textId="77777777" w:rsidR="0099475F" w:rsidRDefault="00316E56">
      <w:pPr>
        <w:numPr>
          <w:ilvl w:val="0"/>
          <w:numId w:val="5"/>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本件事業に関し、譲渡基準日までに発生する売掛金及び買掛金その他一切の金銭債権債務</w:t>
      </w:r>
    </w:p>
    <w:p w14:paraId="00000017" w14:textId="77777777" w:rsidR="0099475F" w:rsidRDefault="00316E56">
      <w:pPr>
        <w:numPr>
          <w:ilvl w:val="0"/>
          <w:numId w:val="5"/>
        </w:numPr>
        <w:pBdr>
          <w:top w:val="nil"/>
          <w:left w:val="nil"/>
          <w:bottom w:val="nil"/>
          <w:right w:val="nil"/>
          <w:between w:val="nil"/>
        </w:pBdr>
        <w:ind w:left="900"/>
        <w:rPr>
          <w:rFonts w:ascii="ＭＳ 明朝" w:eastAsia="ＭＳ 明朝" w:hAnsi="ＭＳ 明朝" w:cs="ＭＳ 明朝"/>
          <w:color w:val="000000"/>
        </w:rPr>
      </w:pPr>
      <w:r>
        <w:rPr>
          <w:rFonts w:ascii="ＭＳ 明朝" w:eastAsia="ＭＳ 明朝" w:hAnsi="ＭＳ 明朝" w:cs="ＭＳ 明朝"/>
          <w:color w:val="000000"/>
        </w:rPr>
        <w:t>譲渡基準日までに発生する本件事業に関する借入金及び未払金、未払い費用</w:t>
      </w:r>
    </w:p>
    <w:p w14:paraId="00000018" w14:textId="77777777" w:rsidR="0099475F" w:rsidRDefault="0099475F">
      <w:pPr>
        <w:rPr>
          <w:rFonts w:ascii="ＭＳ 明朝" w:eastAsia="ＭＳ 明朝" w:hAnsi="ＭＳ 明朝" w:cs="ＭＳ 明朝"/>
        </w:rPr>
      </w:pPr>
    </w:p>
    <w:p w14:paraId="00000019"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（譲渡基準日）</w:t>
      </w:r>
    </w:p>
    <w:p w14:paraId="0000001A" w14:textId="77777777" w:rsidR="0099475F" w:rsidRDefault="00316E56">
      <w:pPr>
        <w:pBdr>
          <w:top w:val="nil"/>
          <w:left w:val="nil"/>
          <w:bottom w:val="nil"/>
          <w:right w:val="nil"/>
          <w:between w:val="nil"/>
        </w:pBdr>
        <w:ind w:left="420"/>
        <w:rPr>
          <w:rFonts w:ascii="ＭＳ 明朝" w:eastAsia="ＭＳ 明朝" w:hAnsi="ＭＳ 明朝" w:cs="ＭＳ 明朝"/>
          <w:color w:val="000000"/>
        </w:rPr>
      </w:pPr>
      <w:r>
        <w:rPr>
          <w:rFonts w:ascii="ＭＳ 明朝" w:eastAsia="ＭＳ 明朝" w:hAnsi="ＭＳ 明朝" w:cs="ＭＳ 明朝"/>
          <w:color w:val="000000"/>
          <w:highlight w:val="yellow"/>
        </w:rPr>
        <w:t>２０２</w:t>
      </w:r>
      <w:r>
        <w:rPr>
          <w:rFonts w:ascii="ＭＳ 明朝" w:eastAsia="ＭＳ 明朝" w:hAnsi="ＭＳ 明朝" w:cs="ＭＳ 明朝"/>
          <w:highlight w:val="yellow"/>
        </w:rPr>
        <w:t>１</w:t>
      </w:r>
      <w:r>
        <w:rPr>
          <w:rFonts w:ascii="ＭＳ 明朝" w:eastAsia="ＭＳ 明朝" w:hAnsi="ＭＳ 明朝" w:cs="ＭＳ 明朝"/>
          <w:color w:val="000000"/>
          <w:highlight w:val="yellow"/>
        </w:rPr>
        <w:t>年○○月○○日</w:t>
      </w:r>
      <w:r>
        <w:rPr>
          <w:rFonts w:ascii="ＭＳ 明朝" w:eastAsia="ＭＳ 明朝" w:hAnsi="ＭＳ 明朝" w:cs="ＭＳ 明朝"/>
          <w:color w:val="000000"/>
        </w:rPr>
        <w:t>を譲渡基準日とする（以下「譲渡基準日」という</w:t>
      </w:r>
      <w:r>
        <w:rPr>
          <w:rFonts w:ascii="ＭＳ 明朝" w:eastAsia="ＭＳ 明朝" w:hAnsi="ＭＳ 明朝" w:cs="ＭＳ 明朝"/>
        </w:rPr>
        <w:t>。</w:t>
      </w:r>
      <w:r>
        <w:rPr>
          <w:rFonts w:ascii="ＭＳ 明朝" w:eastAsia="ＭＳ 明朝" w:hAnsi="ＭＳ 明朝" w:cs="ＭＳ 明朝"/>
          <w:color w:val="000000"/>
        </w:rPr>
        <w:t>）。但し、甲乙合意の上、譲渡基準日を変更できるものとする。</w:t>
      </w:r>
    </w:p>
    <w:p w14:paraId="0000001B" w14:textId="77777777" w:rsidR="0099475F" w:rsidRDefault="0099475F">
      <w:pPr>
        <w:rPr>
          <w:rFonts w:ascii="ＭＳ 明朝" w:eastAsia="ＭＳ 明朝" w:hAnsi="ＭＳ 明朝" w:cs="ＭＳ 明朝"/>
        </w:rPr>
      </w:pPr>
    </w:p>
    <w:p w14:paraId="0000001C"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（引渡し）</w:t>
      </w:r>
    </w:p>
    <w:p w14:paraId="0000001D" w14:textId="77777777" w:rsidR="0099475F" w:rsidRDefault="00316E5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甲は乙に対し、</w:t>
      </w:r>
      <w:r>
        <w:rPr>
          <w:rFonts w:ascii="ＭＳ 明朝" w:eastAsia="ＭＳ 明朝" w:hAnsi="ＭＳ 明朝" w:cs="ＭＳ 明朝"/>
          <w:color w:val="000000"/>
          <w:highlight w:val="yellow"/>
        </w:rPr>
        <w:t>２０２</w:t>
      </w:r>
      <w:r>
        <w:rPr>
          <w:rFonts w:ascii="ＭＳ 明朝" w:eastAsia="ＭＳ 明朝" w:hAnsi="ＭＳ 明朝" w:cs="ＭＳ 明朝"/>
          <w:highlight w:val="yellow"/>
        </w:rPr>
        <w:t>１</w:t>
      </w:r>
      <w:r>
        <w:rPr>
          <w:rFonts w:ascii="ＭＳ 明朝" w:eastAsia="ＭＳ 明朝" w:hAnsi="ＭＳ 明朝" w:cs="ＭＳ 明朝"/>
          <w:color w:val="000000"/>
          <w:highlight w:val="yellow"/>
        </w:rPr>
        <w:t>年○○月○○日</w:t>
      </w:r>
      <w:r>
        <w:rPr>
          <w:rFonts w:ascii="ＭＳ 明朝" w:eastAsia="ＭＳ 明朝" w:hAnsi="ＭＳ 明朝" w:cs="ＭＳ 明朝"/>
          <w:color w:val="000000"/>
        </w:rPr>
        <w:t>までに、甲乙協議の上決定する方法により</w:t>
      </w:r>
      <w:r>
        <w:rPr>
          <w:rFonts w:ascii="ＭＳ 明朝" w:eastAsia="ＭＳ 明朝" w:hAnsi="ＭＳ 明朝" w:cs="ＭＳ 明朝"/>
        </w:rPr>
        <w:t>、</w:t>
      </w:r>
      <w:r>
        <w:rPr>
          <w:rFonts w:ascii="ＭＳ 明朝" w:eastAsia="ＭＳ 明朝" w:hAnsi="ＭＳ 明朝" w:cs="ＭＳ 明朝"/>
          <w:color w:val="000000"/>
        </w:rPr>
        <w:t>対象資産</w:t>
      </w:r>
      <w:r>
        <w:rPr>
          <w:rFonts w:ascii="ＭＳ 明朝" w:eastAsia="ＭＳ 明朝" w:hAnsi="ＭＳ 明朝" w:cs="ＭＳ 明朝"/>
        </w:rPr>
        <w:t>の引渡し</w:t>
      </w:r>
      <w:r>
        <w:rPr>
          <w:rFonts w:ascii="ＭＳ 明朝" w:eastAsia="ＭＳ 明朝" w:hAnsi="ＭＳ 明朝" w:cs="ＭＳ 明朝"/>
          <w:color w:val="000000"/>
        </w:rPr>
        <w:t>及び対象契約の契約上の地位</w:t>
      </w:r>
      <w:r>
        <w:rPr>
          <w:rFonts w:ascii="ＭＳ 明朝" w:eastAsia="ＭＳ 明朝" w:hAnsi="ＭＳ 明朝" w:cs="ＭＳ 明朝"/>
        </w:rPr>
        <w:t>の移転（以下総称して「引渡し等」という。）</w:t>
      </w:r>
      <w:r>
        <w:rPr>
          <w:rFonts w:ascii="ＭＳ 明朝" w:eastAsia="ＭＳ 明朝" w:hAnsi="ＭＳ 明朝" w:cs="ＭＳ 明朝"/>
          <w:color w:val="000000"/>
        </w:rPr>
        <w:t>を</w:t>
      </w:r>
      <w:r>
        <w:rPr>
          <w:rFonts w:ascii="ＭＳ 明朝" w:eastAsia="ＭＳ 明朝" w:hAnsi="ＭＳ 明朝" w:cs="ＭＳ 明朝"/>
        </w:rPr>
        <w:t>行うものと</w:t>
      </w:r>
      <w:r>
        <w:rPr>
          <w:rFonts w:ascii="ＭＳ 明朝" w:eastAsia="ＭＳ 明朝" w:hAnsi="ＭＳ 明朝" w:cs="ＭＳ 明朝"/>
          <w:color w:val="000000"/>
        </w:rPr>
        <w:t>し、その他、本件事業譲渡に必要な手続きを行わなければならない。</w:t>
      </w:r>
    </w:p>
    <w:p w14:paraId="0000001E" w14:textId="77777777" w:rsidR="0099475F" w:rsidRDefault="00316E5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rPr>
        <w:lastRenderedPageBreak/>
        <w:t>乙は、甲から引渡し等を受けた場合、検査を行うものとする。なお、引渡し等を受けた日（以下「引渡日」という。）から起算して</w:t>
      </w:r>
      <w:r>
        <w:rPr>
          <w:rFonts w:ascii="ＭＳ 明朝" w:eastAsia="ＭＳ 明朝" w:hAnsi="ＭＳ 明朝" w:cs="ＭＳ 明朝"/>
          <w:highlight w:val="yellow"/>
        </w:rPr>
        <w:t>○○</w:t>
      </w:r>
      <w:r>
        <w:rPr>
          <w:rFonts w:ascii="ＭＳ 明朝" w:eastAsia="ＭＳ 明朝" w:hAnsi="ＭＳ 明朝" w:cs="ＭＳ 明朝"/>
        </w:rPr>
        <w:t>日以内に乙から甲に何ら通知しなかった場合、当該期間の満了を以って検査終了とする。</w:t>
      </w:r>
    </w:p>
    <w:p w14:paraId="0000001F" w14:textId="77777777" w:rsidR="0099475F" w:rsidRDefault="00316E5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引渡しは、</w:t>
      </w:r>
      <w:r>
        <w:rPr>
          <w:rFonts w:ascii="ＭＳ 明朝" w:eastAsia="ＭＳ 明朝" w:hAnsi="ＭＳ 明朝" w:cs="ＭＳ 明朝"/>
        </w:rPr>
        <w:t>検査終了と同時に</w:t>
      </w:r>
      <w:r>
        <w:rPr>
          <w:rFonts w:ascii="ＭＳ 明朝" w:eastAsia="ＭＳ 明朝" w:hAnsi="ＭＳ 明朝" w:cs="ＭＳ 明朝"/>
          <w:color w:val="000000"/>
        </w:rPr>
        <w:t>完了するものと</w:t>
      </w:r>
      <w:r>
        <w:rPr>
          <w:rFonts w:ascii="ＭＳ 明朝" w:eastAsia="ＭＳ 明朝" w:hAnsi="ＭＳ 明朝" w:cs="ＭＳ 明朝"/>
        </w:rPr>
        <w:t>し、</w:t>
      </w:r>
      <w:r>
        <w:rPr>
          <w:rFonts w:ascii="ＭＳ 明朝" w:eastAsia="ＭＳ 明朝" w:hAnsi="ＭＳ 明朝" w:cs="ＭＳ 明朝"/>
          <w:color w:val="000000"/>
        </w:rPr>
        <w:t>引渡しが完了した日を「譲渡日」とする。</w:t>
      </w:r>
    </w:p>
    <w:p w14:paraId="00000020" w14:textId="77777777" w:rsidR="0099475F" w:rsidRDefault="00316E5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乙が甲に対して検査の不合格を通知する場合、不合格とした相当の理由及びその詳細を示して通知しなければならない。甲は、当該通知を受けた場合、当該通知内容の是正に必要な処置を行い、再度引渡しを行う。その後については、本条第１項</w:t>
      </w:r>
      <w:r>
        <w:rPr>
          <w:rFonts w:ascii="ＭＳ 明朝" w:eastAsia="ＭＳ 明朝" w:hAnsi="ＭＳ 明朝" w:cs="ＭＳ 明朝"/>
        </w:rPr>
        <w:t>乃至</w:t>
      </w:r>
      <w:r>
        <w:rPr>
          <w:rFonts w:ascii="ＭＳ 明朝" w:eastAsia="ＭＳ 明朝" w:hAnsi="ＭＳ 明朝" w:cs="ＭＳ 明朝"/>
          <w:color w:val="000000"/>
        </w:rPr>
        <w:t>第３項の規定を準用する。</w:t>
      </w:r>
    </w:p>
    <w:p w14:paraId="00000021" w14:textId="77777777" w:rsidR="0099475F" w:rsidRDefault="00316E5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引渡日以前に生じた対象資産の滅失、毀損その他一切の損害は、乙の責めに帰すべき場合を除き甲の負担とし、引渡日以後に生じたこれらの損害は、甲の責めに帰すべき場合を除き乙の負担とする。</w:t>
      </w:r>
    </w:p>
    <w:p w14:paraId="00000022" w14:textId="77777777" w:rsidR="0099475F" w:rsidRDefault="00316E5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譲渡対象に第三者との契約が含まれる場合、甲は契約上の地位の移転について契約の相手方の承諾を得ることなど必要な手続に協力しなければならない。</w:t>
      </w:r>
    </w:p>
    <w:p w14:paraId="00000023" w14:textId="77777777" w:rsidR="0099475F" w:rsidRDefault="00316E56">
      <w:pPr>
        <w:numPr>
          <w:ilvl w:val="0"/>
          <w:numId w:val="8"/>
        </w:num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本件事業内容に関しては、現状有姿の譲渡とし、甲は、本件事業譲渡後の本件事業に関する一切の責任を負わないものとする。</w:t>
      </w:r>
    </w:p>
    <w:p w14:paraId="00000024" w14:textId="77777777" w:rsidR="0099475F" w:rsidRDefault="0099475F">
      <w:pPr>
        <w:pBdr>
          <w:top w:val="nil"/>
          <w:left w:val="nil"/>
          <w:bottom w:val="nil"/>
          <w:right w:val="nil"/>
          <w:between w:val="nil"/>
        </w:pBdr>
        <w:ind w:left="420"/>
        <w:rPr>
          <w:rFonts w:ascii="ＭＳ 明朝" w:eastAsia="ＭＳ 明朝" w:hAnsi="ＭＳ 明朝" w:cs="ＭＳ 明朝"/>
          <w:color w:val="000000"/>
        </w:rPr>
      </w:pPr>
    </w:p>
    <w:p w14:paraId="00000025"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26"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（譲渡代金）</w:t>
      </w:r>
    </w:p>
    <w:p w14:paraId="00000027" w14:textId="77777777" w:rsidR="0099475F" w:rsidRDefault="00316E5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乙は甲に対し、本件事業譲渡の対価（以下「本件譲渡代金」という）として、金</w:t>
      </w:r>
      <w:r w:rsidRPr="0040222F">
        <w:rPr>
          <w:rFonts w:ascii="ＭＳ 明朝" w:eastAsia="ＭＳ 明朝" w:hAnsi="ＭＳ 明朝" w:cs="ＭＳ 明朝"/>
          <w:color w:val="000000"/>
          <w:highlight w:val="yellow"/>
        </w:rPr>
        <w:t>○○○○</w:t>
      </w:r>
      <w:r>
        <w:rPr>
          <w:rFonts w:ascii="ＭＳ 明朝" w:eastAsia="ＭＳ 明朝" w:hAnsi="ＭＳ 明朝" w:cs="ＭＳ 明朝"/>
          <w:color w:val="000000"/>
        </w:rPr>
        <w:t>円（税込）を支払うものとする。本件譲渡代金には、譲渡対象の引渡しの対価も含まれるものとする。</w:t>
      </w:r>
    </w:p>
    <w:p w14:paraId="00000028" w14:textId="77777777" w:rsidR="0099475F" w:rsidRDefault="00F260CD">
      <w:pPr>
        <w:numPr>
          <w:ilvl w:val="0"/>
          <w:numId w:val="12"/>
        </w:numPr>
        <w:pBdr>
          <w:top w:val="nil"/>
          <w:left w:val="nil"/>
          <w:bottom w:val="nil"/>
          <w:right w:val="nil"/>
          <w:between w:val="nil"/>
        </w:pBdr>
        <w:rPr>
          <w:rFonts w:ascii="ＭＳ 明朝" w:eastAsia="ＭＳ 明朝" w:hAnsi="ＭＳ 明朝" w:cs="ＭＳ 明朝"/>
          <w:color w:val="000000"/>
        </w:rPr>
      </w:pPr>
      <w:sdt>
        <w:sdtPr>
          <w:tag w:val="goog_rdk_0"/>
          <w:id w:val="-723675107"/>
        </w:sdtPr>
        <w:sdtEndPr/>
        <w:sdtContent/>
      </w:sdt>
      <w:sdt>
        <w:sdtPr>
          <w:tag w:val="goog_rdk_1"/>
          <w:id w:val="-141974394"/>
        </w:sdtPr>
        <w:sdtEndPr/>
        <w:sdtContent/>
      </w:sdt>
      <w:sdt>
        <w:sdtPr>
          <w:tag w:val="goog_rdk_2"/>
          <w:id w:val="409579381"/>
        </w:sdtPr>
        <w:sdtEndPr/>
        <w:sdtContent/>
      </w:sdt>
      <w:r w:rsidR="00316E56">
        <w:rPr>
          <w:rFonts w:ascii="ＭＳ 明朝" w:eastAsia="ＭＳ 明朝" w:hAnsi="ＭＳ 明朝" w:cs="ＭＳ 明朝"/>
          <w:color w:val="000000"/>
        </w:rPr>
        <w:t>乙は、本件譲渡代金を、</w:t>
      </w:r>
      <w:r w:rsidR="00316E56">
        <w:rPr>
          <w:rFonts w:ascii="ＭＳ 明朝" w:eastAsia="ＭＳ 明朝" w:hAnsi="ＭＳ 明朝" w:cs="ＭＳ 明朝"/>
        </w:rPr>
        <w:t>引渡</w:t>
      </w:r>
      <w:r w:rsidR="00316E56">
        <w:rPr>
          <w:rFonts w:ascii="ＭＳ 明朝" w:eastAsia="ＭＳ 明朝" w:hAnsi="ＭＳ 明朝" w:cs="ＭＳ 明朝"/>
          <w:color w:val="000000"/>
        </w:rPr>
        <w:t>日の</w:t>
      </w:r>
      <w:r w:rsidR="00316E56">
        <w:rPr>
          <w:rFonts w:ascii="ＭＳ 明朝" w:eastAsia="ＭＳ 明朝" w:hAnsi="ＭＳ 明朝" w:cs="ＭＳ 明朝"/>
        </w:rPr>
        <w:t>前日</w:t>
      </w:r>
      <w:r w:rsidR="00316E56">
        <w:rPr>
          <w:rFonts w:ascii="ＭＳ 明朝" w:eastAsia="ＭＳ 明朝" w:hAnsi="ＭＳ 明朝" w:cs="ＭＳ 明朝"/>
          <w:color w:val="000000"/>
        </w:rPr>
        <w:t>までに、株式会社フォーイットが運営するウェブサイト（https://ureba.jp/）の代理受領サービスを利用して支払うものとする。</w:t>
      </w:r>
    </w:p>
    <w:p w14:paraId="00000029"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2A"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（精算並びに回収・支払の代行）</w:t>
      </w:r>
    </w:p>
    <w:p w14:paraId="0000002B" w14:textId="77777777" w:rsidR="0099475F" w:rsidRDefault="00316E56">
      <w:pPr>
        <w:numPr>
          <w:ilvl w:val="0"/>
          <w:numId w:val="1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本件事業の資金収支及び損益の帰属は譲渡基準日をもって区分するものとし、精算が必要な場合は甲乙協議の上決定するものとする。本件事業譲渡により、譲渡基準日前日までに発生した甲の債務は乙に承継されず、甲が負担するものとする。</w:t>
      </w:r>
    </w:p>
    <w:p w14:paraId="0000002C" w14:textId="77777777" w:rsidR="0099475F" w:rsidRDefault="00316E56">
      <w:pPr>
        <w:numPr>
          <w:ilvl w:val="0"/>
          <w:numId w:val="1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譲渡基準日以降、乙が受領すべき金員を甲において受領した場合、又は甲が受領すべき金員を乙において受領した場合は、相手方に通知の上、その取扱いについて、甲乙別途協議の上決定するものとする。</w:t>
      </w:r>
    </w:p>
    <w:p w14:paraId="0000002D"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2E"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（譲渡後の権利ならびに放棄）</w:t>
      </w:r>
    </w:p>
    <w:p w14:paraId="0000002F" w14:textId="77777777" w:rsidR="0099475F" w:rsidRDefault="00F260CD">
      <w:pPr>
        <w:numPr>
          <w:ilvl w:val="0"/>
          <w:numId w:val="14"/>
        </w:numPr>
        <w:pBdr>
          <w:top w:val="nil"/>
          <w:left w:val="nil"/>
          <w:bottom w:val="nil"/>
          <w:right w:val="nil"/>
          <w:between w:val="nil"/>
        </w:pBdr>
        <w:rPr>
          <w:rFonts w:ascii="ＭＳ 明朝" w:eastAsia="ＭＳ 明朝" w:hAnsi="ＭＳ 明朝" w:cs="ＭＳ 明朝"/>
          <w:color w:val="000000"/>
        </w:rPr>
      </w:pPr>
      <w:sdt>
        <w:sdtPr>
          <w:tag w:val="goog_rdk_3"/>
          <w:id w:val="-510519962"/>
        </w:sdtPr>
        <w:sdtEndPr/>
        <w:sdtContent/>
      </w:sdt>
      <w:r w:rsidR="00316E56">
        <w:rPr>
          <w:rFonts w:ascii="ＭＳ 明朝" w:eastAsia="ＭＳ 明朝" w:hAnsi="ＭＳ 明朝" w:cs="ＭＳ 明朝"/>
          <w:color w:val="000000"/>
        </w:rPr>
        <w:t>譲渡基準日から</w:t>
      </w:r>
      <w:r w:rsidR="00316E56">
        <w:rPr>
          <w:rFonts w:ascii="ＭＳ 明朝" w:eastAsia="ＭＳ 明朝" w:hAnsi="ＭＳ 明朝" w:cs="ＭＳ 明朝"/>
          <w:highlight w:val="yellow"/>
        </w:rPr>
        <w:t>○○</w:t>
      </w:r>
      <w:sdt>
        <w:sdtPr>
          <w:tag w:val="goog_rdk_4"/>
          <w:id w:val="1731646232"/>
        </w:sdtPr>
        <w:sdtEndPr/>
        <w:sdtContent/>
      </w:sdt>
      <w:r w:rsidR="00316E56">
        <w:rPr>
          <w:rFonts w:ascii="ＭＳ 明朝" w:eastAsia="ＭＳ 明朝" w:hAnsi="ＭＳ 明朝" w:cs="ＭＳ 明朝"/>
          <w:color w:val="000000"/>
        </w:rPr>
        <w:t>年間、甲は、本件事業名及び本件事業名類似の事業名での商行為、ならびに対象サイトに類似したサイトの制作及び運営を直接又は間接的に（関連会社又は他人を通じて行う場合も含む）行わないものとする。</w:t>
      </w:r>
    </w:p>
    <w:p w14:paraId="00000030" w14:textId="77777777" w:rsidR="0099475F" w:rsidRDefault="00316E56">
      <w:pPr>
        <w:numPr>
          <w:ilvl w:val="0"/>
          <w:numId w:val="14"/>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甲は本件事業譲渡後に、対象資産の著作物について、乙及び乙の指定する第三者に対して、著作者人格権を行使しないものとする。</w:t>
      </w:r>
    </w:p>
    <w:p w14:paraId="00000031"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32"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（表明及び保証）</w:t>
      </w:r>
    </w:p>
    <w:p w14:paraId="00000033" w14:textId="77777777" w:rsidR="0099475F" w:rsidRDefault="00316E56">
      <w:pPr>
        <w:pBdr>
          <w:top w:val="nil"/>
          <w:left w:val="nil"/>
          <w:bottom w:val="nil"/>
          <w:right w:val="nil"/>
          <w:between w:val="nil"/>
        </w:pBdr>
        <w:ind w:left="359"/>
        <w:rPr>
          <w:rFonts w:ascii="ＭＳ 明朝" w:eastAsia="ＭＳ 明朝" w:hAnsi="ＭＳ 明朝" w:cs="ＭＳ 明朝"/>
          <w:color w:val="000000"/>
        </w:rPr>
      </w:pPr>
      <w:r>
        <w:rPr>
          <w:rFonts w:ascii="ＭＳ 明朝" w:eastAsia="ＭＳ 明朝" w:hAnsi="ＭＳ 明朝" w:cs="ＭＳ 明朝"/>
          <w:color w:val="000000"/>
        </w:rPr>
        <w:t>本件事業に関し、甲は、乙に対し、本契約締結日及び譲渡基準日現在において、次の各号が真実かつ正確であることにつき表明しかつ保証する。</w:t>
      </w:r>
    </w:p>
    <w:p w14:paraId="00000034" w14:textId="77777777" w:rsidR="0099475F" w:rsidRDefault="00316E56">
      <w:pPr>
        <w:numPr>
          <w:ilvl w:val="0"/>
          <w:numId w:val="15"/>
        </w:numPr>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甲は、対象資産につき譲渡を行う権限を有しており、対象資産につきいかなる第三者の権利も付着しておらず、対象資産の譲渡又は乙による使用に関する制限も存在しないこと</w:t>
      </w:r>
    </w:p>
    <w:p w14:paraId="00000035" w14:textId="77777777" w:rsidR="0099475F" w:rsidRDefault="00316E56">
      <w:pPr>
        <w:numPr>
          <w:ilvl w:val="0"/>
          <w:numId w:val="15"/>
        </w:numPr>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甲は、本契約の他に本件事業及び対象資産について、第三者に譲渡する旨の契約を</w:t>
      </w:r>
      <w:r>
        <w:rPr>
          <w:rFonts w:ascii="ＭＳ 明朝" w:eastAsia="ＭＳ 明朝" w:hAnsi="ＭＳ 明朝" w:cs="ＭＳ 明朝"/>
          <w:color w:val="000000"/>
        </w:rPr>
        <w:lastRenderedPageBreak/>
        <w:t>締結していないこと</w:t>
      </w:r>
    </w:p>
    <w:p w14:paraId="00000036" w14:textId="77777777" w:rsidR="0099475F" w:rsidRDefault="00316E56">
      <w:pPr>
        <w:numPr>
          <w:ilvl w:val="0"/>
          <w:numId w:val="15"/>
        </w:numPr>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対象資産及び対象契約以外には、譲渡日後の乙による本件事業遂行に必要な財産はないこと</w:t>
      </w:r>
    </w:p>
    <w:p w14:paraId="00000037" w14:textId="77777777" w:rsidR="0099475F" w:rsidRDefault="00316E56">
      <w:pPr>
        <w:numPr>
          <w:ilvl w:val="0"/>
          <w:numId w:val="15"/>
        </w:numPr>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本件事業又は本契約に関して、いかなる訴訟、仲裁、調停、その他の法的手続も係属しておらず、いかなる法律、規則、命令等の違反もなく、また、甲の知る限りそのおそれもないこと</w:t>
      </w:r>
    </w:p>
    <w:p w14:paraId="00000038" w14:textId="77777777" w:rsidR="0099475F" w:rsidRDefault="00316E56">
      <w:pPr>
        <w:numPr>
          <w:ilvl w:val="0"/>
          <w:numId w:val="15"/>
        </w:numPr>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対象資産に関する契約は、全て有効に存続しており、甲に、かかる契約の債務不履行は存在しないこと</w:t>
      </w:r>
    </w:p>
    <w:p w14:paraId="00000039" w14:textId="77777777" w:rsidR="0099475F" w:rsidRDefault="00316E56">
      <w:pPr>
        <w:numPr>
          <w:ilvl w:val="0"/>
          <w:numId w:val="15"/>
        </w:numPr>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本件事業譲渡に関し、甲が乙に対して開示した情報は、真実かつ正確なものであり、本件事業に関し重要な情報は本契約締結日前に、締結日以降に生じたものについてはその都度、全て乙に開示されていること</w:t>
      </w:r>
    </w:p>
    <w:p w14:paraId="0000003A"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3B" w14:textId="77777777" w:rsidR="0099475F" w:rsidRDefault="00316E56">
      <w:pPr>
        <w:numPr>
          <w:ilvl w:val="0"/>
          <w:numId w:val="10"/>
        </w:numPr>
        <w:pBdr>
          <w:top w:val="nil"/>
          <w:left w:val="nil"/>
          <w:bottom w:val="nil"/>
          <w:right w:val="nil"/>
          <w:between w:val="nil"/>
        </w:pBdr>
        <w:ind w:left="720" w:hanging="720"/>
        <w:rPr>
          <w:rFonts w:ascii="ＭＳ 明朝" w:eastAsia="ＭＳ 明朝" w:hAnsi="ＭＳ 明朝" w:cs="ＭＳ 明朝"/>
          <w:color w:val="000000"/>
        </w:rPr>
      </w:pPr>
      <w:r>
        <w:rPr>
          <w:rFonts w:ascii="ＭＳ 明朝" w:eastAsia="ＭＳ 明朝" w:hAnsi="ＭＳ 明朝" w:cs="ＭＳ 明朝"/>
          <w:color w:val="000000"/>
        </w:rPr>
        <w:t>（事業の運営）</w:t>
      </w:r>
    </w:p>
    <w:p w14:paraId="0000003C" w14:textId="77777777" w:rsidR="0099475F" w:rsidRDefault="00316E56">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甲は、本契約締結後、譲渡日までの間、善良なる管理者の注意義務をもって、本件事業を通常の状態に維持し、運営を継続する。</w:t>
      </w:r>
    </w:p>
    <w:p w14:paraId="0000003D" w14:textId="77777777" w:rsidR="0099475F" w:rsidRDefault="00316E56">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は、本契約締結後、通常の事業の運営によるものを除き、本件事業に属する資産について、譲渡、担保権設定、賃貸（対象資産についてすでに行われているものを除く）、その他一切の処分、その他の資産の取得、債務負担、および本件事業の譲渡を制約する可能性のある一切の行為を行わないものとする。</w:t>
      </w:r>
    </w:p>
    <w:p w14:paraId="0000003E" w14:textId="77777777" w:rsidR="0099475F" w:rsidRDefault="00316E56">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が前各項に違反した場合、乙は当該違反に関する原状回復措置を甲の費用をもって行うことができるものとし、当該措置によっても回復できない行為があった場合、乙は本契約を負担なく解除することができる。</w:t>
      </w:r>
    </w:p>
    <w:p w14:paraId="0000003F"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40"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（解除条項）</w:t>
      </w:r>
    </w:p>
    <w:p w14:paraId="00000041" w14:textId="77777777" w:rsidR="0099475F" w:rsidRDefault="00316E56">
      <w:pPr>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甲又は乙は、相手方が本契約に違反したときは、催告その他の手続を要せず直ちに本契約を解除することができるものとする。</w:t>
      </w:r>
    </w:p>
    <w:p w14:paraId="00000042" w14:textId="77777777" w:rsidR="0099475F" w:rsidRDefault="00316E56">
      <w:pPr>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又は乙が本契約を解除した場合、乙は、１０営業日以内に甲より引渡された全ての対象資産を甲に返却し、複製したデータ及び印刷物は全て破棄・消去しなければならない。また、乙の責に帰す解除の場合は、契約上の地位が移転された契約について、乙は甲に対し、当該契約上の地位を原状回復するに際し、契約の相手方の承諾を得ることなど必要な手続に協力しなければならない。</w:t>
      </w:r>
    </w:p>
    <w:p w14:paraId="00000043"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44"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（不可抗力）</w:t>
      </w:r>
    </w:p>
    <w:p w14:paraId="00000045" w14:textId="77777777" w:rsidR="0099475F" w:rsidRDefault="00316E56">
      <w:pPr>
        <w:numPr>
          <w:ilvl w:val="0"/>
          <w:numId w:val="4"/>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天災その他自然的又は人為的な事象であって、甲乙のいずれの責めにも帰することのできない事由（以下「不可抗力」という)によって、本契約の全部又は一部が履行不能になった時は、本契約はその部分について、当然効力を失う。</w:t>
      </w:r>
    </w:p>
    <w:p w14:paraId="00000046" w14:textId="77777777" w:rsidR="0099475F" w:rsidRDefault="00316E56">
      <w:pPr>
        <w:numPr>
          <w:ilvl w:val="0"/>
          <w:numId w:val="4"/>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甲又は乙が、本件事業譲渡に関して、当該不可抗力によって損害を被った場合には、相手方に通知の上、その負担につき甲乙協議を行うものとする。</w:t>
      </w:r>
    </w:p>
    <w:p w14:paraId="00000047"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48"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（秘密保持）</w:t>
      </w:r>
    </w:p>
    <w:p w14:paraId="00000049" w14:textId="77777777" w:rsidR="0099475F" w:rsidRDefault="00316E56">
      <w:pPr>
        <w:numPr>
          <w:ilvl w:val="0"/>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本契約において「秘密情報」とは、本件事業譲渡に関連して、甲及び乙が、相手方より書面、口頭若しくは磁気記録媒体等により提供若しくは開示された、相手方に関する技術、事業、業務、財務又は組織に関する全ての情報を意味する。但し、(1)相手方から提供若しくは開示がなされた時又は知得したときに、既に一般に公知となっていた、又は、既に知得していたもの、(2)相手方から提供若しくは開示又は知得した後、自己の責めに帰せざる事由により公知となったもの、(3)提供又は開示の権限のある第三者から秘密保持義務を負わされることなく適法に取得したもの、(4)秘密情</w:t>
      </w:r>
      <w:r>
        <w:rPr>
          <w:rFonts w:ascii="ＭＳ 明朝" w:eastAsia="ＭＳ 明朝" w:hAnsi="ＭＳ 明朝" w:cs="ＭＳ 明朝"/>
          <w:color w:val="000000"/>
        </w:rPr>
        <w:lastRenderedPageBreak/>
        <w:t>報によることなく独自に開発したものについては、秘密情報から除外する。</w:t>
      </w:r>
    </w:p>
    <w:p w14:paraId="0000004A" w14:textId="77777777" w:rsidR="0099475F" w:rsidRDefault="00316E56">
      <w:pPr>
        <w:numPr>
          <w:ilvl w:val="0"/>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甲及び乙は、秘密情報を相手方の書面による承諾なしに、本件事業譲渡目的以外に使用、第三者に提供、開示又は漏洩しないものとする。</w:t>
      </w:r>
    </w:p>
    <w:p w14:paraId="0000004B" w14:textId="77777777" w:rsidR="0099475F" w:rsidRDefault="00316E56">
      <w:pPr>
        <w:numPr>
          <w:ilvl w:val="0"/>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甲及び乙は、本件事業譲渡の評価及び検討のため、公認会計士、弁護士その他の法律上守秘義務を負う専門家に対して秘密情報を開示することができる。但し、事前にその旨を相手方に通知するものとする。</w:t>
      </w:r>
    </w:p>
    <w:p w14:paraId="0000004C" w14:textId="77777777" w:rsidR="0099475F" w:rsidRDefault="00316E56">
      <w:pPr>
        <w:numPr>
          <w:ilvl w:val="0"/>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及び乙は、本条2項の定めにかかわらず、法律、裁判所又は政府機関の強制力を伴う命令、要求又は要請に基づき、秘密情報を開示することができる。但し、当該命令、要求又は要請があった場合、その趣旨に反しない限り、速やかにその旨を相手方に通知しなければならない。</w:t>
      </w:r>
    </w:p>
    <w:p w14:paraId="0000004D" w14:textId="77777777" w:rsidR="0099475F" w:rsidRDefault="00316E56">
      <w:pPr>
        <w:numPr>
          <w:ilvl w:val="0"/>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甲及び乙は、本契約が解除された場合、相手方から開示を得た秘密情報を返還し、又は廃棄した上、本契約終了後も継続して本条の秘密保持義務を負う。</w:t>
      </w:r>
    </w:p>
    <w:p w14:paraId="0000004E"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4F"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（損害賠償責任）</w:t>
      </w:r>
    </w:p>
    <w:p w14:paraId="00000050" w14:textId="77777777" w:rsidR="0099475F" w:rsidRDefault="00316E56">
      <w:pPr>
        <w:pBdr>
          <w:top w:val="nil"/>
          <w:left w:val="nil"/>
          <w:bottom w:val="nil"/>
          <w:right w:val="nil"/>
          <w:between w:val="nil"/>
        </w:pBdr>
        <w:ind w:left="359"/>
        <w:rPr>
          <w:rFonts w:ascii="ＭＳ 明朝" w:eastAsia="ＭＳ 明朝" w:hAnsi="ＭＳ 明朝" w:cs="ＭＳ 明朝"/>
          <w:color w:val="000000"/>
        </w:rPr>
      </w:pPr>
      <w:r>
        <w:rPr>
          <w:rFonts w:ascii="ＭＳ 明朝" w:eastAsia="ＭＳ 明朝" w:hAnsi="ＭＳ 明朝" w:cs="ＭＳ 明朝"/>
          <w:color w:val="000000"/>
        </w:rPr>
        <w:t>甲及び乙は、本契約に違反した時は、損害を与えた相手方に対して損害賠償責任を負うとともに、その他本契約及び法令の定めるところに従って、責任を負うものとする。</w:t>
      </w:r>
    </w:p>
    <w:p w14:paraId="00000051"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52"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（契約譲渡制限）</w:t>
      </w:r>
    </w:p>
    <w:p w14:paraId="00000053" w14:textId="77777777" w:rsidR="0099475F" w:rsidRDefault="00316E56">
      <w:pPr>
        <w:pBdr>
          <w:top w:val="nil"/>
          <w:left w:val="nil"/>
          <w:bottom w:val="nil"/>
          <w:right w:val="nil"/>
          <w:between w:val="nil"/>
        </w:pBdr>
        <w:ind w:left="420"/>
        <w:rPr>
          <w:rFonts w:ascii="ＭＳ 明朝" w:eastAsia="ＭＳ 明朝" w:hAnsi="ＭＳ 明朝" w:cs="ＭＳ 明朝"/>
          <w:color w:val="000000"/>
        </w:rPr>
      </w:pPr>
      <w:r>
        <w:rPr>
          <w:rFonts w:ascii="ＭＳ 明朝" w:eastAsia="ＭＳ 明朝" w:hAnsi="ＭＳ 明朝" w:cs="ＭＳ 明朝"/>
          <w:color w:val="000000"/>
        </w:rPr>
        <w:t>甲及び乙は、相互に書面による事前の同意なしに、本契約に基づく権利及び義務の一切を、第三者に譲渡、売却、担保設定その他の方法で移転することはできないものとする。</w:t>
      </w:r>
    </w:p>
    <w:p w14:paraId="00000054" w14:textId="77777777" w:rsidR="0099475F" w:rsidRDefault="0099475F">
      <w:pPr>
        <w:rPr>
          <w:rFonts w:ascii="ＭＳ 明朝" w:eastAsia="ＭＳ 明朝" w:hAnsi="ＭＳ 明朝" w:cs="ＭＳ 明朝"/>
        </w:rPr>
      </w:pPr>
    </w:p>
    <w:p w14:paraId="00000055"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（反社会的勢力の排除）</w:t>
      </w:r>
    </w:p>
    <w:p w14:paraId="00000056" w14:textId="77777777" w:rsidR="0099475F" w:rsidRDefault="00316E56">
      <w:pPr>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及び乙は、自己、自己の親会社、子会社および関連会社、並びに、これらの役員、従業員、主要な株主等が、暴力団、暴力団員、暴力団関係企業、総会屋、社会運動標ぼうゴロ、政治活動標ぼうゴロ、特殊知能暴力集団等の反社会的勢力又はこれに準ずる者に該当せずかつ関与していないこと、またそれらに類する行為をしないことを、現在及び将来にわたって表明し、保証するものとする。</w:t>
      </w:r>
    </w:p>
    <w:p w14:paraId="00000057" w14:textId="77777777" w:rsidR="0099475F" w:rsidRDefault="00316E56">
      <w:pPr>
        <w:numPr>
          <w:ilvl w:val="0"/>
          <w:numId w:val="9"/>
        </w:numPr>
        <w:pBdr>
          <w:top w:val="nil"/>
          <w:left w:val="nil"/>
          <w:bottom w:val="nil"/>
          <w:right w:val="nil"/>
          <w:between w:val="nil"/>
        </w:pBdr>
        <w:ind w:left="360" w:hanging="419"/>
        <w:rPr>
          <w:rFonts w:ascii="ＭＳ 明朝" w:eastAsia="ＭＳ 明朝" w:hAnsi="ＭＳ 明朝" w:cs="ＭＳ 明朝"/>
          <w:color w:val="000000"/>
        </w:rPr>
      </w:pPr>
      <w:r>
        <w:rPr>
          <w:rFonts w:ascii="ＭＳ 明朝" w:eastAsia="ＭＳ 明朝" w:hAnsi="ＭＳ 明朝" w:cs="ＭＳ 明朝"/>
          <w:color w:val="000000"/>
        </w:rPr>
        <w:t>甲及び乙は、相手方が前項の表明・保証に違反した場合、又は、本契約の履行が反社会的勢力の活動を助長し若しくは反社会的勢力の運営に資すると判明した場合には、かかる事由が生じた時点以降いつでも、何らの催告を要することなく、本契約の全部又は一部を解除できるものとする。</w:t>
      </w:r>
    </w:p>
    <w:p w14:paraId="00000058" w14:textId="77777777" w:rsidR="0099475F" w:rsidRDefault="00316E56">
      <w:pPr>
        <w:numPr>
          <w:ilvl w:val="0"/>
          <w:numId w:val="9"/>
        </w:numPr>
        <w:pBdr>
          <w:top w:val="nil"/>
          <w:left w:val="nil"/>
          <w:bottom w:val="nil"/>
          <w:right w:val="nil"/>
          <w:between w:val="nil"/>
        </w:pBdr>
        <w:ind w:left="360" w:hanging="419"/>
        <w:rPr>
          <w:rFonts w:ascii="ＭＳ 明朝" w:eastAsia="ＭＳ 明朝" w:hAnsi="ＭＳ 明朝" w:cs="ＭＳ 明朝"/>
          <w:color w:val="000000"/>
        </w:rPr>
      </w:pPr>
      <w:r>
        <w:rPr>
          <w:rFonts w:ascii="ＭＳ 明朝" w:eastAsia="ＭＳ 明朝" w:hAnsi="ＭＳ 明朝" w:cs="ＭＳ 明朝"/>
          <w:color w:val="000000"/>
        </w:rPr>
        <w:t>甲及び乙は、前項による解除につき、相手方に対して何らの損害賠償責任を負わないものとする。また、解除された当事者は、解除した当事者に損害が生じたとき、これを直ちに賠償しなければならない。</w:t>
      </w:r>
    </w:p>
    <w:p w14:paraId="00000059"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5A"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（準拠法及び合意管轄）</w:t>
      </w:r>
    </w:p>
    <w:p w14:paraId="0000005B" w14:textId="77777777" w:rsidR="0099475F" w:rsidRDefault="00316E56">
      <w:pPr>
        <w:pBdr>
          <w:top w:val="nil"/>
          <w:left w:val="nil"/>
          <w:bottom w:val="nil"/>
          <w:right w:val="nil"/>
          <w:between w:val="nil"/>
        </w:pBdr>
        <w:ind w:left="359"/>
        <w:rPr>
          <w:rFonts w:ascii="ＭＳ 明朝" w:eastAsia="ＭＳ 明朝" w:hAnsi="ＭＳ 明朝" w:cs="ＭＳ 明朝"/>
          <w:color w:val="000000"/>
        </w:rPr>
      </w:pPr>
      <w:r>
        <w:rPr>
          <w:rFonts w:ascii="ＭＳ 明朝" w:eastAsia="ＭＳ 明朝" w:hAnsi="ＭＳ 明朝" w:cs="ＭＳ 明朝"/>
          <w:color w:val="000000"/>
        </w:rPr>
        <w:t>甲及び乙は、本契約の準拠法を日本法とすること、及び本契約に起因し又は関連する一切紛争については訴額に応じて東京地方裁判所又は東京簡易裁判所を第一審の専属的合意管轄裁判所とすることに合意する。</w:t>
      </w:r>
    </w:p>
    <w:p w14:paraId="0000005C"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5D"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（協議解決）</w:t>
      </w:r>
    </w:p>
    <w:p w14:paraId="0000005E" w14:textId="77777777" w:rsidR="0099475F" w:rsidRDefault="00316E56">
      <w:pPr>
        <w:pBdr>
          <w:top w:val="nil"/>
          <w:left w:val="nil"/>
          <w:bottom w:val="nil"/>
          <w:right w:val="nil"/>
          <w:between w:val="nil"/>
        </w:pBdr>
        <w:ind w:left="359"/>
        <w:rPr>
          <w:rFonts w:ascii="ＭＳ 明朝" w:eastAsia="ＭＳ 明朝" w:hAnsi="ＭＳ 明朝" w:cs="ＭＳ 明朝"/>
          <w:color w:val="000000"/>
        </w:rPr>
      </w:pPr>
      <w:r>
        <w:rPr>
          <w:rFonts w:ascii="ＭＳ 明朝" w:eastAsia="ＭＳ 明朝" w:hAnsi="ＭＳ 明朝" w:cs="ＭＳ 明朝"/>
          <w:color w:val="000000"/>
        </w:rPr>
        <w:t>本契約に定めのない事項及び疑義については、甲乙協議の上定めるものとする。</w:t>
      </w:r>
    </w:p>
    <w:p w14:paraId="0000005F"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60" w14:textId="77777777" w:rsidR="0099475F" w:rsidRDefault="00316E56">
      <w:pPr>
        <w:numPr>
          <w:ilvl w:val="0"/>
          <w:numId w:val="10"/>
        </w:numPr>
        <w:pBdr>
          <w:top w:val="nil"/>
          <w:left w:val="nil"/>
          <w:bottom w:val="nil"/>
          <w:right w:val="nil"/>
          <w:between w:val="nil"/>
        </w:pBdr>
        <w:ind w:left="900" w:hanging="900"/>
        <w:rPr>
          <w:rFonts w:ascii="ＭＳ 明朝" w:eastAsia="ＭＳ 明朝" w:hAnsi="ＭＳ 明朝" w:cs="ＭＳ 明朝"/>
          <w:color w:val="000000"/>
        </w:rPr>
      </w:pPr>
      <w:r>
        <w:rPr>
          <w:rFonts w:ascii="ＭＳ 明朝" w:eastAsia="ＭＳ 明朝" w:hAnsi="ＭＳ 明朝" w:cs="ＭＳ 明朝"/>
          <w:color w:val="000000"/>
        </w:rPr>
        <w:t>（特約事項）</w:t>
      </w:r>
    </w:p>
    <w:p w14:paraId="00000061" w14:textId="77777777" w:rsidR="0099475F" w:rsidRDefault="00316E56">
      <w:pPr>
        <w:pBdr>
          <w:top w:val="nil"/>
          <w:left w:val="nil"/>
          <w:bottom w:val="nil"/>
          <w:right w:val="nil"/>
          <w:between w:val="nil"/>
        </w:pBdr>
        <w:ind w:left="359"/>
        <w:rPr>
          <w:rFonts w:ascii="ＭＳ 明朝" w:eastAsia="ＭＳ 明朝" w:hAnsi="ＭＳ 明朝" w:cs="ＭＳ 明朝"/>
          <w:color w:val="000000"/>
        </w:rPr>
      </w:pPr>
      <w:r>
        <w:rPr>
          <w:rFonts w:ascii="ＭＳ 明朝" w:eastAsia="ＭＳ 明朝" w:hAnsi="ＭＳ 明朝" w:cs="ＭＳ 明朝"/>
          <w:color w:val="000000"/>
        </w:rPr>
        <w:t>特約事項は、次のとおりとする。特約事項と本契約の他の条項が矛盾、抵触する場合</w:t>
      </w:r>
      <w:r>
        <w:rPr>
          <w:rFonts w:ascii="ＭＳ 明朝" w:eastAsia="ＭＳ 明朝" w:hAnsi="ＭＳ 明朝" w:cs="ＭＳ 明朝"/>
          <w:color w:val="000000"/>
        </w:rPr>
        <w:lastRenderedPageBreak/>
        <w:t>は、矛盾、抵触の範囲において、特約事項が優先する。</w:t>
      </w:r>
    </w:p>
    <w:p w14:paraId="00000062" w14:textId="77777777" w:rsidR="0099475F" w:rsidRDefault="00316E56">
      <w:pPr>
        <w:pBdr>
          <w:top w:val="nil"/>
          <w:left w:val="nil"/>
          <w:bottom w:val="nil"/>
          <w:right w:val="nil"/>
          <w:between w:val="nil"/>
        </w:pBdr>
        <w:ind w:left="718"/>
        <w:rPr>
          <w:rFonts w:ascii="ＭＳ 明朝" w:eastAsia="ＭＳ 明朝" w:hAnsi="ＭＳ 明朝" w:cs="ＭＳ 明朝"/>
          <w:color w:val="000000"/>
        </w:rPr>
      </w:pPr>
      <w:r>
        <w:rPr>
          <w:rFonts w:ascii="ＭＳ 明朝" w:eastAsia="ＭＳ 明朝" w:hAnsi="ＭＳ 明朝" w:cs="ＭＳ 明朝"/>
          <w:color w:val="000000"/>
        </w:rPr>
        <w:t>＜特記事項＞</w:t>
      </w:r>
    </w:p>
    <w:p w14:paraId="00000063" w14:textId="77777777" w:rsidR="0099475F" w:rsidRDefault="00316E56">
      <w:pPr>
        <w:pBdr>
          <w:top w:val="nil"/>
          <w:left w:val="nil"/>
          <w:bottom w:val="nil"/>
          <w:right w:val="nil"/>
          <w:between w:val="nil"/>
        </w:pBdr>
        <w:ind w:left="718"/>
        <w:rPr>
          <w:rFonts w:ascii="ＭＳ 明朝" w:eastAsia="ＭＳ 明朝" w:hAnsi="ＭＳ 明朝" w:cs="ＭＳ 明朝"/>
          <w:color w:val="000000"/>
          <w:highlight w:val="yellow"/>
        </w:rPr>
      </w:pPr>
      <w:r>
        <w:rPr>
          <w:rFonts w:ascii="ＭＳ 明朝" w:eastAsia="ＭＳ 明朝" w:hAnsi="ＭＳ 明朝" w:cs="ＭＳ 明朝"/>
          <w:color w:val="000000"/>
          <w:highlight w:val="yellow"/>
        </w:rPr>
        <w:t>１．○○○○</w:t>
      </w:r>
    </w:p>
    <w:p w14:paraId="00000064"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65"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以上、本契約締結を証するため本契約書2通を作成し、甲乙それぞれ記名捺印の上、甲乙各1通を保有する、もしくは、本書を電磁的に作成し、記名捺印に代わる電磁的処理を施し、双方保有するものとする。</w:t>
      </w:r>
    </w:p>
    <w:p w14:paraId="00000066" w14:textId="77777777" w:rsidR="0099475F" w:rsidRDefault="0099475F">
      <w:pPr>
        <w:pBdr>
          <w:top w:val="nil"/>
          <w:left w:val="nil"/>
          <w:bottom w:val="nil"/>
          <w:right w:val="nil"/>
          <w:between w:val="nil"/>
        </w:pBdr>
        <w:rPr>
          <w:rFonts w:ascii="ＭＳ 明朝" w:eastAsia="ＭＳ 明朝" w:hAnsi="ＭＳ 明朝" w:cs="ＭＳ 明朝"/>
          <w:color w:val="000000"/>
        </w:rPr>
      </w:pPr>
    </w:p>
    <w:p w14:paraId="00000067"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highlight w:val="yellow"/>
        </w:rPr>
        <w:t>２０２</w:t>
      </w:r>
      <w:r>
        <w:rPr>
          <w:rFonts w:ascii="ＭＳ 明朝" w:eastAsia="ＭＳ 明朝" w:hAnsi="ＭＳ 明朝" w:cs="ＭＳ 明朝"/>
          <w:highlight w:val="yellow"/>
        </w:rPr>
        <w:t>１</w:t>
      </w:r>
      <w:r>
        <w:rPr>
          <w:rFonts w:ascii="ＭＳ 明朝" w:eastAsia="ＭＳ 明朝" w:hAnsi="ＭＳ 明朝" w:cs="ＭＳ 明朝"/>
          <w:color w:val="000000"/>
          <w:highlight w:val="yellow"/>
        </w:rPr>
        <w:t>年○○月○○日</w:t>
      </w:r>
    </w:p>
    <w:tbl>
      <w:tblPr>
        <w:tblStyle w:val="ac"/>
        <w:tblW w:w="1902" w:type="dxa"/>
        <w:tblInd w:w="3306" w:type="dxa"/>
        <w:tblBorders>
          <w:top w:val="nil"/>
          <w:left w:val="nil"/>
          <w:bottom w:val="nil"/>
          <w:right w:val="nil"/>
          <w:insideH w:val="nil"/>
          <w:insideV w:val="nil"/>
        </w:tblBorders>
        <w:tblLayout w:type="fixed"/>
        <w:tblLook w:val="0400" w:firstRow="0" w:lastRow="0" w:firstColumn="0" w:lastColumn="0" w:noHBand="0" w:noVBand="1"/>
      </w:tblPr>
      <w:tblGrid>
        <w:gridCol w:w="636"/>
        <w:gridCol w:w="1266"/>
      </w:tblGrid>
      <w:tr w:rsidR="0099475F" w14:paraId="3015921A" w14:textId="77777777">
        <w:tc>
          <w:tcPr>
            <w:tcW w:w="636" w:type="dxa"/>
          </w:tcPr>
          <w:p w14:paraId="00000068" w14:textId="77777777" w:rsidR="0099475F" w:rsidRDefault="0099475F">
            <w:pPr>
              <w:pBdr>
                <w:top w:val="nil"/>
                <w:left w:val="nil"/>
                <w:bottom w:val="nil"/>
                <w:right w:val="nil"/>
                <w:between w:val="nil"/>
              </w:pBdr>
              <w:rPr>
                <w:rFonts w:ascii="ＭＳ 明朝" w:eastAsia="ＭＳ 明朝" w:hAnsi="ＭＳ 明朝" w:cs="ＭＳ 明朝"/>
                <w:color w:val="000000"/>
              </w:rPr>
            </w:pPr>
          </w:p>
        </w:tc>
        <w:tc>
          <w:tcPr>
            <w:tcW w:w="1266" w:type="dxa"/>
          </w:tcPr>
          <w:p w14:paraId="00000069"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（住所）</w:t>
            </w:r>
          </w:p>
        </w:tc>
      </w:tr>
      <w:tr w:rsidR="0099475F" w14:paraId="4692CA68" w14:textId="77777777">
        <w:tc>
          <w:tcPr>
            <w:tcW w:w="636" w:type="dxa"/>
          </w:tcPr>
          <w:p w14:paraId="0000006A"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甲：</w:t>
            </w:r>
          </w:p>
        </w:tc>
        <w:tc>
          <w:tcPr>
            <w:tcW w:w="1266" w:type="dxa"/>
          </w:tcPr>
          <w:p w14:paraId="0000006B"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（法人名）</w:t>
            </w:r>
          </w:p>
        </w:tc>
      </w:tr>
      <w:tr w:rsidR="0099475F" w14:paraId="086BE541" w14:textId="77777777">
        <w:tc>
          <w:tcPr>
            <w:tcW w:w="636" w:type="dxa"/>
          </w:tcPr>
          <w:p w14:paraId="0000006C" w14:textId="77777777" w:rsidR="0099475F" w:rsidRDefault="0099475F">
            <w:pPr>
              <w:pBdr>
                <w:top w:val="nil"/>
                <w:left w:val="nil"/>
                <w:bottom w:val="nil"/>
                <w:right w:val="nil"/>
                <w:between w:val="nil"/>
              </w:pBdr>
              <w:rPr>
                <w:rFonts w:ascii="ＭＳ 明朝" w:eastAsia="ＭＳ 明朝" w:hAnsi="ＭＳ 明朝" w:cs="ＭＳ 明朝"/>
                <w:color w:val="000000"/>
              </w:rPr>
            </w:pPr>
          </w:p>
        </w:tc>
        <w:tc>
          <w:tcPr>
            <w:tcW w:w="1266" w:type="dxa"/>
          </w:tcPr>
          <w:p w14:paraId="0000006D"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（代表者）</w:t>
            </w:r>
          </w:p>
        </w:tc>
      </w:tr>
      <w:tr w:rsidR="0099475F" w14:paraId="2E46B08D" w14:textId="77777777">
        <w:tc>
          <w:tcPr>
            <w:tcW w:w="636" w:type="dxa"/>
          </w:tcPr>
          <w:p w14:paraId="0000006E" w14:textId="77777777" w:rsidR="0099475F" w:rsidRDefault="0099475F">
            <w:pPr>
              <w:pBdr>
                <w:top w:val="nil"/>
                <w:left w:val="nil"/>
                <w:bottom w:val="nil"/>
                <w:right w:val="nil"/>
                <w:between w:val="nil"/>
              </w:pBdr>
              <w:rPr>
                <w:rFonts w:ascii="ＭＳ 明朝" w:eastAsia="ＭＳ 明朝" w:hAnsi="ＭＳ 明朝" w:cs="ＭＳ 明朝"/>
                <w:color w:val="000000"/>
              </w:rPr>
            </w:pPr>
          </w:p>
        </w:tc>
        <w:tc>
          <w:tcPr>
            <w:tcW w:w="1266" w:type="dxa"/>
          </w:tcPr>
          <w:p w14:paraId="0000006F" w14:textId="77777777" w:rsidR="0099475F" w:rsidRDefault="0099475F">
            <w:pPr>
              <w:pBdr>
                <w:top w:val="nil"/>
                <w:left w:val="nil"/>
                <w:bottom w:val="nil"/>
                <w:right w:val="nil"/>
                <w:between w:val="nil"/>
              </w:pBdr>
              <w:rPr>
                <w:rFonts w:ascii="ＭＳ 明朝" w:eastAsia="ＭＳ 明朝" w:hAnsi="ＭＳ 明朝" w:cs="ＭＳ 明朝"/>
                <w:color w:val="000000"/>
              </w:rPr>
            </w:pPr>
          </w:p>
        </w:tc>
      </w:tr>
      <w:tr w:rsidR="0099475F" w14:paraId="68EFE511" w14:textId="77777777">
        <w:tc>
          <w:tcPr>
            <w:tcW w:w="636" w:type="dxa"/>
          </w:tcPr>
          <w:p w14:paraId="00000070" w14:textId="77777777" w:rsidR="0099475F" w:rsidRDefault="0099475F">
            <w:pPr>
              <w:pBdr>
                <w:top w:val="nil"/>
                <w:left w:val="nil"/>
                <w:bottom w:val="nil"/>
                <w:right w:val="nil"/>
                <w:between w:val="nil"/>
              </w:pBdr>
              <w:rPr>
                <w:rFonts w:ascii="ＭＳ 明朝" w:eastAsia="ＭＳ 明朝" w:hAnsi="ＭＳ 明朝" w:cs="ＭＳ 明朝"/>
                <w:color w:val="000000"/>
              </w:rPr>
            </w:pPr>
          </w:p>
        </w:tc>
        <w:tc>
          <w:tcPr>
            <w:tcW w:w="1266" w:type="dxa"/>
          </w:tcPr>
          <w:p w14:paraId="00000071"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（住所）</w:t>
            </w:r>
          </w:p>
        </w:tc>
      </w:tr>
      <w:tr w:rsidR="0099475F" w14:paraId="5633A0D4" w14:textId="77777777">
        <w:tc>
          <w:tcPr>
            <w:tcW w:w="636" w:type="dxa"/>
          </w:tcPr>
          <w:p w14:paraId="00000072"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乙：</w:t>
            </w:r>
          </w:p>
        </w:tc>
        <w:tc>
          <w:tcPr>
            <w:tcW w:w="1266" w:type="dxa"/>
          </w:tcPr>
          <w:p w14:paraId="00000073"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（法人名）</w:t>
            </w:r>
          </w:p>
        </w:tc>
      </w:tr>
      <w:tr w:rsidR="0099475F" w14:paraId="15ADD530" w14:textId="77777777">
        <w:tc>
          <w:tcPr>
            <w:tcW w:w="636" w:type="dxa"/>
          </w:tcPr>
          <w:p w14:paraId="00000074" w14:textId="77777777" w:rsidR="0099475F" w:rsidRDefault="0099475F">
            <w:pPr>
              <w:pBdr>
                <w:top w:val="nil"/>
                <w:left w:val="nil"/>
                <w:bottom w:val="nil"/>
                <w:right w:val="nil"/>
                <w:between w:val="nil"/>
              </w:pBdr>
              <w:rPr>
                <w:rFonts w:ascii="ＭＳ 明朝" w:eastAsia="ＭＳ 明朝" w:hAnsi="ＭＳ 明朝" w:cs="ＭＳ 明朝"/>
                <w:color w:val="000000"/>
              </w:rPr>
            </w:pPr>
          </w:p>
        </w:tc>
        <w:tc>
          <w:tcPr>
            <w:tcW w:w="1266" w:type="dxa"/>
          </w:tcPr>
          <w:p w14:paraId="00000075" w14:textId="77777777" w:rsidR="0099475F" w:rsidRDefault="00316E56">
            <w:p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（代表者）</w:t>
            </w:r>
          </w:p>
        </w:tc>
      </w:tr>
    </w:tbl>
    <w:p w14:paraId="00000076" w14:textId="77777777" w:rsidR="0099475F" w:rsidRDefault="0099475F">
      <w:pPr>
        <w:pBdr>
          <w:top w:val="nil"/>
          <w:left w:val="nil"/>
          <w:bottom w:val="nil"/>
          <w:right w:val="nil"/>
          <w:between w:val="nil"/>
        </w:pBdr>
        <w:rPr>
          <w:rFonts w:ascii="ＭＳ 明朝" w:eastAsia="ＭＳ 明朝" w:hAnsi="ＭＳ 明朝" w:cs="ＭＳ 明朝"/>
          <w:color w:val="000000"/>
        </w:rPr>
      </w:pPr>
    </w:p>
    <w:sectPr w:rsidR="0099475F">
      <w:headerReference w:type="default" r:id="rId10"/>
      <w:footerReference w:type="default" r:id="rId11"/>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FA65" w14:textId="77777777" w:rsidR="00F260CD" w:rsidRDefault="00F260CD">
      <w:r>
        <w:separator/>
      </w:r>
    </w:p>
  </w:endnote>
  <w:endnote w:type="continuationSeparator" w:id="0">
    <w:p w14:paraId="5AA68FBF" w14:textId="77777777" w:rsidR="00F260CD" w:rsidRDefault="00F2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99475F" w:rsidRDefault="00316E56">
    <w:pPr>
      <w:pBdr>
        <w:top w:val="nil"/>
        <w:left w:val="nil"/>
        <w:bottom w:val="nil"/>
        <w:right w:val="nil"/>
        <w:between w:val="nil"/>
      </w:pBdr>
      <w:tabs>
        <w:tab w:val="center" w:pos="4252"/>
        <w:tab w:val="right" w:pos="8504"/>
      </w:tabs>
      <w:rPr>
        <w:color w:val="000000"/>
      </w:rPr>
    </w:pPr>
    <w:bookmarkStart w:id="0" w:name="_heading=h.gjdgxs" w:colFirst="0" w:colLast="0"/>
    <w:bookmarkEnd w:id="0"/>
    <w:r>
      <w:rPr>
        <w:color w:val="000000"/>
      </w:rPr>
      <w:t>©売主手数料がどこよりも安いサイト売買プラットフォームUREBA</w:t>
    </w:r>
  </w:p>
  <w:p w14:paraId="00000079" w14:textId="77777777" w:rsidR="0099475F" w:rsidRDefault="00316E56">
    <w:pPr>
      <w:pBdr>
        <w:top w:val="nil"/>
        <w:left w:val="nil"/>
        <w:bottom w:val="nil"/>
        <w:right w:val="nil"/>
        <w:between w:val="nil"/>
      </w:pBdr>
      <w:tabs>
        <w:tab w:val="center" w:pos="4252"/>
        <w:tab w:val="right" w:pos="8504"/>
      </w:tabs>
      <w:rPr>
        <w:color w:val="000000"/>
      </w:rPr>
    </w:pPr>
    <w:r>
      <w:rPr>
        <w:color w:val="000000"/>
      </w:rPr>
      <w:t>本テンプレートはご自身の取引のためだけに責任のもとご利用下さい（二次配布禁止）</w:t>
    </w:r>
  </w:p>
  <w:p w14:paraId="0000007A" w14:textId="77777777" w:rsidR="0099475F" w:rsidRDefault="00F260CD">
    <w:pPr>
      <w:pBdr>
        <w:top w:val="nil"/>
        <w:left w:val="nil"/>
        <w:bottom w:val="nil"/>
        <w:right w:val="nil"/>
        <w:between w:val="nil"/>
      </w:pBdr>
      <w:tabs>
        <w:tab w:val="center" w:pos="4252"/>
        <w:tab w:val="right" w:pos="8504"/>
      </w:tabs>
      <w:rPr>
        <w:color w:val="000000"/>
      </w:rPr>
    </w:pPr>
    <w:hyperlink r:id="rId1">
      <w:r w:rsidR="00316E56">
        <w:rPr>
          <w:color w:val="0563C1"/>
          <w:u w:val="single"/>
        </w:rPr>
        <w:t>https://ureba.jp/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71FD" w14:textId="77777777" w:rsidR="00F260CD" w:rsidRDefault="00F260CD">
      <w:r>
        <w:separator/>
      </w:r>
    </w:p>
  </w:footnote>
  <w:footnote w:type="continuationSeparator" w:id="0">
    <w:p w14:paraId="37F0CD5B" w14:textId="77777777" w:rsidR="00F260CD" w:rsidRDefault="00F2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99475F" w:rsidRDefault="00316E56">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14:anchorId="49444C3B" wp14:editId="5C2D5331">
          <wp:extent cx="1030552" cy="3114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0552" cy="3114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D9"/>
    <w:multiLevelType w:val="multilevel"/>
    <w:tmpl w:val="4A40026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5391E14"/>
    <w:multiLevelType w:val="multilevel"/>
    <w:tmpl w:val="5930F9A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C1A7E9E"/>
    <w:multiLevelType w:val="multilevel"/>
    <w:tmpl w:val="6DC6BC3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F3C2507"/>
    <w:multiLevelType w:val="multilevel"/>
    <w:tmpl w:val="63982B0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1D370933"/>
    <w:multiLevelType w:val="multilevel"/>
    <w:tmpl w:val="0F98B65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1FB8193E"/>
    <w:multiLevelType w:val="multilevel"/>
    <w:tmpl w:val="253E02E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3703DA1"/>
    <w:multiLevelType w:val="multilevel"/>
    <w:tmpl w:val="006477B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5E55ECE"/>
    <w:multiLevelType w:val="multilevel"/>
    <w:tmpl w:val="8CB0E19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398200C4"/>
    <w:multiLevelType w:val="multilevel"/>
    <w:tmpl w:val="0332DCC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41B20936"/>
    <w:multiLevelType w:val="multilevel"/>
    <w:tmpl w:val="40E8819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427B2D02"/>
    <w:multiLevelType w:val="multilevel"/>
    <w:tmpl w:val="B5A2906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4E9A2C3E"/>
    <w:multiLevelType w:val="multilevel"/>
    <w:tmpl w:val="F9BA18F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588E7704"/>
    <w:multiLevelType w:val="multilevel"/>
    <w:tmpl w:val="61E2992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7F651DFB"/>
    <w:multiLevelType w:val="multilevel"/>
    <w:tmpl w:val="D730F7D0"/>
    <w:lvl w:ilvl="0">
      <w:start w:val="1"/>
      <w:numFmt w:val="decimal"/>
      <w:lvlText w:val="第%1条"/>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7F9A084C"/>
    <w:multiLevelType w:val="multilevel"/>
    <w:tmpl w:val="06346A4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9"/>
  </w:num>
  <w:num w:numId="2">
    <w:abstractNumId w:val="2"/>
  </w:num>
  <w:num w:numId="3">
    <w:abstractNumId w:val="3"/>
  </w:num>
  <w:num w:numId="4">
    <w:abstractNumId w:val="14"/>
  </w:num>
  <w:num w:numId="5">
    <w:abstractNumId w:val="0"/>
  </w:num>
  <w:num w:numId="6">
    <w:abstractNumId w:val="11"/>
  </w:num>
  <w:num w:numId="7">
    <w:abstractNumId w:val="6"/>
  </w:num>
  <w:num w:numId="8">
    <w:abstractNumId w:val="12"/>
  </w:num>
  <w:num w:numId="9">
    <w:abstractNumId w:val="8"/>
  </w:num>
  <w:num w:numId="10">
    <w:abstractNumId w:val="13"/>
  </w:num>
  <w:num w:numId="11">
    <w:abstractNumId w:val="7"/>
  </w:num>
  <w:num w:numId="12">
    <w:abstractNumId w:val="10"/>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5F"/>
    <w:rsid w:val="002E63CC"/>
    <w:rsid w:val="00316E56"/>
    <w:rsid w:val="0040222F"/>
    <w:rsid w:val="0099475F"/>
    <w:rsid w:val="00D46EEA"/>
    <w:rsid w:val="00F260CD"/>
    <w:rsid w:val="00FF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E6047"/>
  <w15:docId w15:val="{EF3129E2-87CA-4345-B0BF-1EB4518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F3CC7"/>
    <w:pPr>
      <w:ind w:leftChars="400" w:left="840"/>
    </w:pPr>
  </w:style>
  <w:style w:type="character" w:styleId="a5">
    <w:name w:val="Hyperlink"/>
    <w:basedOn w:val="a0"/>
    <w:unhideWhenUsed/>
    <w:rsid w:val="000F3CC7"/>
    <w:rPr>
      <w:color w:val="0563C1" w:themeColor="hyperlink"/>
      <w:u w:val="single"/>
    </w:rPr>
  </w:style>
  <w:style w:type="character" w:customStyle="1" w:styleId="10">
    <w:name w:val="未解決のメンション1"/>
    <w:basedOn w:val="a0"/>
    <w:uiPriority w:val="99"/>
    <w:semiHidden/>
    <w:unhideWhenUsed/>
    <w:rsid w:val="000F3CC7"/>
    <w:rPr>
      <w:color w:val="605E5C"/>
      <w:shd w:val="clear" w:color="auto" w:fill="E1DFDD"/>
    </w:rPr>
  </w:style>
  <w:style w:type="table" w:styleId="a6">
    <w:name w:val="Table Grid"/>
    <w:basedOn w:val="a1"/>
    <w:uiPriority w:val="39"/>
    <w:rsid w:val="008D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64E9"/>
    <w:pPr>
      <w:tabs>
        <w:tab w:val="center" w:pos="4252"/>
        <w:tab w:val="right" w:pos="8504"/>
      </w:tabs>
      <w:snapToGrid w:val="0"/>
    </w:pPr>
  </w:style>
  <w:style w:type="character" w:customStyle="1" w:styleId="a8">
    <w:name w:val="ヘッダー (文字)"/>
    <w:basedOn w:val="a0"/>
    <w:link w:val="a7"/>
    <w:uiPriority w:val="99"/>
    <w:rsid w:val="008564E9"/>
  </w:style>
  <w:style w:type="paragraph" w:styleId="a9">
    <w:name w:val="footer"/>
    <w:basedOn w:val="a"/>
    <w:link w:val="aa"/>
    <w:uiPriority w:val="99"/>
    <w:unhideWhenUsed/>
    <w:rsid w:val="008564E9"/>
    <w:pPr>
      <w:tabs>
        <w:tab w:val="center" w:pos="4252"/>
        <w:tab w:val="right" w:pos="8504"/>
      </w:tabs>
      <w:snapToGrid w:val="0"/>
    </w:pPr>
  </w:style>
  <w:style w:type="character" w:customStyle="1" w:styleId="aa">
    <w:name w:val="フッター (文字)"/>
    <w:basedOn w:val="a0"/>
    <w:link w:val="a9"/>
    <w:uiPriority w:val="99"/>
    <w:rsid w:val="008564E9"/>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Revision"/>
    <w:hidden/>
    <w:uiPriority w:val="99"/>
    <w:semiHidden/>
    <w:rsid w:val="002E63CC"/>
    <w:pPr>
      <w:widowControl/>
      <w:jc w:val="left"/>
    </w:pPr>
  </w:style>
  <w:style w:type="paragraph" w:styleId="af1">
    <w:name w:val="annotation subject"/>
    <w:basedOn w:val="ad"/>
    <w:next w:val="ad"/>
    <w:link w:val="af2"/>
    <w:uiPriority w:val="99"/>
    <w:semiHidden/>
    <w:unhideWhenUsed/>
    <w:rsid w:val="00D46EEA"/>
    <w:rPr>
      <w:b/>
      <w:bCs/>
    </w:rPr>
  </w:style>
  <w:style w:type="character" w:customStyle="1" w:styleId="af2">
    <w:name w:val="コメント内容 (文字)"/>
    <w:basedOn w:val="ae"/>
    <w:link w:val="af1"/>
    <w:uiPriority w:val="99"/>
    <w:semiHidden/>
    <w:rsid w:val="00D46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reba.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2ASzc3bVxkD3syxYc+n31FDxqw==">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775</Words>
  <Characters>4419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新田　晋太郎</cp:lastModifiedBy>
  <cp:revision>3</cp:revision>
  <dcterms:created xsi:type="dcterms:W3CDTF">2021-07-27T06:06:00Z</dcterms:created>
  <dcterms:modified xsi:type="dcterms:W3CDTF">2021-07-27T06:54:00Z</dcterms:modified>
  <cp:contentStatus/>
</cp:coreProperties>
</file>